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56"/>
          <w:lang w:val="en-US" w:eastAsia="zh-CN"/>
        </w:rPr>
      </w:pPr>
      <w:r>
        <w:rPr>
          <w:rFonts w:hint="eastAsia"/>
          <w:sz w:val="48"/>
          <w:szCs w:val="56"/>
          <w:lang w:val="en-US" w:eastAsia="zh-CN"/>
        </w:rPr>
        <w:t>中标公告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中标公告：编号CGC2021-JS-CL-15-S103济枣线山亭区凫城至市中区曾店段改建工程商品混凝土采购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项目名称：S103济枣线山亭区凫城至市中区曾店段改建工程商品混凝土采购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项目编号：编号CGC2021-JS-CL-15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采购组织人：中国地质工程集团有限公司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采购方式：公开招标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中标人：枣庄市银光新型建材有限公司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公示日期：</w:t>
      </w:r>
      <w:r>
        <w:rPr>
          <w:rFonts w:hint="eastAsia"/>
          <w:sz w:val="28"/>
          <w:szCs w:val="36"/>
          <w:highlight w:val="none"/>
          <w:lang w:val="en-US" w:eastAsia="zh-CN"/>
        </w:rPr>
        <w:t>2021年12月31日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F70B9"/>
    <w:rsid w:val="0AEB670A"/>
    <w:rsid w:val="0EEE57D8"/>
    <w:rsid w:val="17234E62"/>
    <w:rsid w:val="18910E95"/>
    <w:rsid w:val="3846076A"/>
    <w:rsid w:val="3A1867E8"/>
    <w:rsid w:val="578A5285"/>
    <w:rsid w:val="5AB83048"/>
    <w:rsid w:val="79671050"/>
    <w:rsid w:val="7CE452AD"/>
    <w:rsid w:val="7E74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2021-03-04T07:56:00Z</dcterms:created>
  <dc:creator>cgcjs</dc:creator>
  <cp:lastModifiedBy>Luna</cp:lastModifiedBy>
  <dcterms:modified xsi:type="dcterms:W3CDTF">2021-12-30T08:53:18Z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2869C8E8595A46E5B407FC705B325E2F</vt:lpwstr>
  </property>
</Properties>
</file>